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5DD" w14:textId="5DF7A114" w:rsidR="004A5B59" w:rsidRPr="004A5B59" w:rsidRDefault="004A5B59" w:rsidP="004A5B59">
      <w:pPr>
        <w:pStyle w:val="ListParagraph"/>
        <w:ind w:left="-432"/>
        <w:jc w:val="center"/>
        <w:outlineLvl w:val="0"/>
        <w:rPr>
          <w:b/>
          <w:bCs/>
          <w:u w:val="single"/>
        </w:rPr>
      </w:pPr>
      <w:bookmarkStart w:id="0" w:name="_Hlk97564248"/>
      <w:r w:rsidRPr="004A5B59">
        <w:rPr>
          <w:b/>
          <w:bCs/>
          <w:u w:val="single"/>
        </w:rPr>
        <w:t>SERMON NOTES</w:t>
      </w:r>
    </w:p>
    <w:bookmarkEnd w:id="0"/>
    <w:p w14:paraId="38556845" w14:textId="3675695E" w:rsidR="00EA4426" w:rsidRPr="004A5B59" w:rsidRDefault="004A5B59" w:rsidP="00EA4426">
      <w:pPr>
        <w:pStyle w:val="ListParagraph"/>
        <w:ind w:left="-432"/>
        <w:outlineLvl w:val="0"/>
      </w:pPr>
      <w:r w:rsidRPr="00D3303C">
        <w:t xml:space="preserve"> </w:t>
      </w:r>
    </w:p>
    <w:p w14:paraId="09118E74" w14:textId="77777777" w:rsidR="00702083" w:rsidRPr="00702083" w:rsidRDefault="00702083" w:rsidP="00702083">
      <w:pPr>
        <w:ind w:left="-432"/>
        <w:contextualSpacing/>
        <w:outlineLvl w:val="0"/>
        <w:rPr>
          <w:b/>
          <w:bCs/>
        </w:rPr>
      </w:pPr>
      <w:bookmarkStart w:id="1" w:name="_Hlk101860890"/>
      <w:r w:rsidRPr="00702083">
        <w:rPr>
          <w:b/>
          <w:bCs/>
          <w:u w:val="single"/>
        </w:rPr>
        <w:t>Introduction:</w:t>
      </w:r>
      <w:r w:rsidRPr="00702083">
        <w:rPr>
          <w:b/>
          <w:bCs/>
        </w:rPr>
        <w:t xml:space="preserve"> We can break up chapter 13:1-6 into two groups! Our “ministry to others” (vs 1-3) and our “ministry to ourselves” (vs 4-6)</w:t>
      </w:r>
    </w:p>
    <w:p w14:paraId="0192BA9B" w14:textId="77777777" w:rsidR="00702083" w:rsidRPr="00702083" w:rsidRDefault="00702083" w:rsidP="00702083">
      <w:pPr>
        <w:numPr>
          <w:ilvl w:val="0"/>
          <w:numId w:val="23"/>
        </w:numPr>
        <w:contextualSpacing/>
        <w:outlineLvl w:val="0"/>
        <w:rPr>
          <w:b/>
          <w:bCs/>
        </w:rPr>
      </w:pPr>
      <w:r w:rsidRPr="00702083">
        <w:rPr>
          <w:b/>
          <w:bCs/>
        </w:rPr>
        <w:t xml:space="preserve">Ministry to others – we are to be outward focused as Christians! </w:t>
      </w:r>
    </w:p>
    <w:p w14:paraId="750D8434" w14:textId="77777777" w:rsidR="00702083" w:rsidRPr="00702083" w:rsidRDefault="00702083" w:rsidP="00702083">
      <w:pPr>
        <w:numPr>
          <w:ilvl w:val="1"/>
          <w:numId w:val="23"/>
        </w:numPr>
        <w:ind w:left="630"/>
        <w:contextualSpacing/>
        <w:outlineLvl w:val="0"/>
        <w:rPr>
          <w:b/>
          <w:bCs/>
        </w:rPr>
      </w:pPr>
      <w:r w:rsidRPr="00702083">
        <w:rPr>
          <w:b/>
          <w:bCs/>
        </w:rPr>
        <w:t xml:space="preserve">Phil. 2:3-4 – </w:t>
      </w:r>
      <w:r w:rsidRPr="00702083">
        <w:rPr>
          <w:i/>
          <w:iCs/>
        </w:rPr>
        <w:t xml:space="preserve">“Do nothing from </w:t>
      </w:r>
      <w:r w:rsidRPr="00702083">
        <w:rPr>
          <w:i/>
          <w:iCs/>
          <w:u w:val="single"/>
        </w:rPr>
        <w:t>selfish ambition or conceit</w:t>
      </w:r>
      <w:r w:rsidRPr="00702083">
        <w:rPr>
          <w:i/>
          <w:iCs/>
        </w:rPr>
        <w:t xml:space="preserve">, but in humility </w:t>
      </w:r>
      <w:r w:rsidRPr="00702083">
        <w:rPr>
          <w:i/>
          <w:iCs/>
          <w:u w:val="single"/>
        </w:rPr>
        <w:t>count others more significant than yourselves</w:t>
      </w:r>
      <w:r w:rsidRPr="00702083">
        <w:rPr>
          <w:i/>
          <w:iCs/>
        </w:rPr>
        <w:t xml:space="preserve">. Let each of you look not only to his </w:t>
      </w:r>
      <w:r w:rsidRPr="00702083">
        <w:rPr>
          <w:i/>
          <w:iCs/>
          <w:u w:val="single"/>
        </w:rPr>
        <w:t>own interests, but also to the interests of other</w:t>
      </w:r>
      <w:r w:rsidRPr="00702083">
        <w:rPr>
          <w:i/>
          <w:iCs/>
        </w:rPr>
        <w:t>s.”</w:t>
      </w:r>
      <w:r w:rsidRPr="00702083">
        <w:rPr>
          <w:b/>
          <w:bCs/>
        </w:rPr>
        <w:t xml:space="preserve"> </w:t>
      </w:r>
    </w:p>
    <w:p w14:paraId="2295AC10" w14:textId="77777777" w:rsidR="00702083" w:rsidRPr="00702083" w:rsidRDefault="00702083" w:rsidP="00702083">
      <w:pPr>
        <w:numPr>
          <w:ilvl w:val="1"/>
          <w:numId w:val="23"/>
        </w:numPr>
        <w:ind w:left="630"/>
        <w:contextualSpacing/>
        <w:outlineLvl w:val="0"/>
      </w:pPr>
      <w:r w:rsidRPr="00702083">
        <w:t xml:space="preserve">Chapter 13:1 begins with an exhortation to let brotherly love continue. We have a “family” connection to each other as Christians. </w:t>
      </w:r>
    </w:p>
    <w:p w14:paraId="62F6B9DA" w14:textId="77777777" w:rsidR="00702083" w:rsidRPr="00702083" w:rsidRDefault="00702083" w:rsidP="00702083">
      <w:pPr>
        <w:numPr>
          <w:ilvl w:val="1"/>
          <w:numId w:val="23"/>
        </w:numPr>
        <w:ind w:left="630"/>
        <w:contextualSpacing/>
        <w:outlineLvl w:val="0"/>
        <w:rPr>
          <w:b/>
          <w:bCs/>
        </w:rPr>
      </w:pPr>
      <w:r w:rsidRPr="00702083">
        <w:rPr>
          <w:b/>
          <w:bCs/>
        </w:rPr>
        <w:t xml:space="preserve">1 John 1:3 – </w:t>
      </w:r>
      <w:r w:rsidRPr="00702083">
        <w:rPr>
          <w:i/>
          <w:iCs/>
        </w:rPr>
        <w:t xml:space="preserve">“We proclaim to you </w:t>
      </w:r>
      <w:proofErr w:type="gramStart"/>
      <w:r w:rsidRPr="00702083">
        <w:rPr>
          <w:i/>
          <w:iCs/>
        </w:rPr>
        <w:t>what</w:t>
      </w:r>
      <w:proofErr w:type="gramEnd"/>
      <w:r w:rsidRPr="00702083">
        <w:rPr>
          <w:i/>
          <w:iCs/>
        </w:rPr>
        <w:t xml:space="preserve"> we have seen and heard, so that you also may </w:t>
      </w:r>
      <w:r w:rsidRPr="00702083">
        <w:rPr>
          <w:i/>
          <w:iCs/>
          <w:u w:val="single"/>
        </w:rPr>
        <w:t>have fellowship with us</w:t>
      </w:r>
      <w:r w:rsidRPr="00702083">
        <w:rPr>
          <w:i/>
          <w:iCs/>
        </w:rPr>
        <w:t xml:space="preserve">. And </w:t>
      </w:r>
      <w:r w:rsidRPr="00702083">
        <w:rPr>
          <w:i/>
          <w:iCs/>
          <w:u w:val="single"/>
        </w:rPr>
        <w:t>our fellowship is with the Father and with his Son</w:t>
      </w:r>
      <w:r w:rsidRPr="00702083">
        <w:rPr>
          <w:i/>
          <w:iCs/>
        </w:rPr>
        <w:t>, Jesus Christ.”</w:t>
      </w:r>
      <w:r w:rsidRPr="00702083">
        <w:rPr>
          <w:b/>
          <w:bCs/>
        </w:rPr>
        <w:t xml:space="preserve"> </w:t>
      </w:r>
    </w:p>
    <w:p w14:paraId="2017409F" w14:textId="17235ECD" w:rsidR="00702083" w:rsidRPr="00702083" w:rsidRDefault="00702083" w:rsidP="00702083">
      <w:pPr>
        <w:numPr>
          <w:ilvl w:val="1"/>
          <w:numId w:val="23"/>
        </w:numPr>
        <w:ind w:left="630"/>
        <w:contextualSpacing/>
        <w:outlineLvl w:val="0"/>
        <w:rPr>
          <w:b/>
          <w:bCs/>
          <w:i/>
          <w:iCs/>
        </w:rPr>
      </w:pPr>
      <w:r w:rsidRPr="00702083">
        <w:rPr>
          <w:b/>
          <w:bCs/>
        </w:rPr>
        <w:t xml:space="preserve">Romans 12:9 – </w:t>
      </w:r>
      <w:r w:rsidRPr="00702083">
        <w:rPr>
          <w:i/>
          <w:iCs/>
        </w:rPr>
        <w:t xml:space="preserve">“Let love be </w:t>
      </w:r>
      <w:r w:rsidRPr="00702083">
        <w:rPr>
          <w:i/>
          <w:iCs/>
          <w:u w:val="single"/>
        </w:rPr>
        <w:t>genuine</w:t>
      </w:r>
      <w:r w:rsidRPr="00702083">
        <w:rPr>
          <w:i/>
          <w:iCs/>
        </w:rPr>
        <w:t>”</w:t>
      </w:r>
      <w:r w:rsidRPr="00702083">
        <w:rPr>
          <w:b/>
          <w:bCs/>
          <w:i/>
          <w:iCs/>
        </w:rPr>
        <w:t xml:space="preserve"> </w:t>
      </w:r>
    </w:p>
    <w:p w14:paraId="3716D8FF" w14:textId="77777777" w:rsidR="00702083" w:rsidRPr="00702083" w:rsidRDefault="00702083" w:rsidP="00702083">
      <w:pPr>
        <w:ind w:left="-432"/>
        <w:contextualSpacing/>
        <w:outlineLvl w:val="0"/>
        <w:rPr>
          <w:b/>
          <w:bCs/>
        </w:rPr>
      </w:pPr>
      <w:r w:rsidRPr="00702083">
        <w:rPr>
          <w:b/>
          <w:bCs/>
        </w:rPr>
        <w:t xml:space="preserve">Practical examples of how to love each other. </w:t>
      </w:r>
    </w:p>
    <w:p w14:paraId="028F8230" w14:textId="77777777" w:rsidR="00702083" w:rsidRPr="00702083" w:rsidRDefault="00702083" w:rsidP="00702083">
      <w:pPr>
        <w:numPr>
          <w:ilvl w:val="0"/>
          <w:numId w:val="24"/>
        </w:numPr>
        <w:contextualSpacing/>
        <w:outlineLvl w:val="0"/>
        <w:rPr>
          <w:b/>
          <w:bCs/>
        </w:rPr>
      </w:pPr>
      <w:r w:rsidRPr="00702083">
        <w:rPr>
          <w:b/>
          <w:bCs/>
        </w:rPr>
        <w:t xml:space="preserve">By Showing Hospitality (vs 2) </w:t>
      </w:r>
    </w:p>
    <w:p w14:paraId="56820CDB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>In the early church, hospitality was a highly important and respected virtue.</w:t>
      </w:r>
    </w:p>
    <w:p w14:paraId="563407D9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 xml:space="preserve">It was required for elders to serve in the church </w:t>
      </w:r>
    </w:p>
    <w:p w14:paraId="251DFBF5" w14:textId="77777777" w:rsidR="00702083" w:rsidRPr="00702083" w:rsidRDefault="00702083" w:rsidP="00702083">
      <w:pPr>
        <w:numPr>
          <w:ilvl w:val="2"/>
          <w:numId w:val="24"/>
        </w:numPr>
        <w:ind w:left="810"/>
        <w:contextualSpacing/>
        <w:outlineLvl w:val="0"/>
        <w:rPr>
          <w:b/>
          <w:bCs/>
        </w:rPr>
      </w:pPr>
      <w:r w:rsidRPr="00702083">
        <w:rPr>
          <w:b/>
          <w:bCs/>
        </w:rPr>
        <w:t>1 Tim. 3:2 &amp; Titus 1:8</w:t>
      </w:r>
    </w:p>
    <w:p w14:paraId="0A579D9B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 xml:space="preserve">Travel was difficult and often scary/dangerous for early Christians. </w:t>
      </w:r>
    </w:p>
    <w:p w14:paraId="5E45EE3E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 xml:space="preserve">Hospitality became a way for Christians to meet the needs of other Christians who might be traveling away from their homes. Why?? </w:t>
      </w:r>
    </w:p>
    <w:p w14:paraId="3BD19D6F" w14:textId="77777777" w:rsidR="00702083" w:rsidRPr="00702083" w:rsidRDefault="00702083" w:rsidP="00702083">
      <w:pPr>
        <w:numPr>
          <w:ilvl w:val="2"/>
          <w:numId w:val="24"/>
        </w:numPr>
        <w:ind w:left="810"/>
        <w:contextualSpacing/>
        <w:outlineLvl w:val="0"/>
      </w:pPr>
      <w:r w:rsidRPr="00702083">
        <w:t xml:space="preserve">Early Christians were very missional </w:t>
      </w:r>
    </w:p>
    <w:p w14:paraId="73918E27" w14:textId="77777777" w:rsidR="00702083" w:rsidRPr="00702083" w:rsidRDefault="00702083" w:rsidP="00702083">
      <w:pPr>
        <w:numPr>
          <w:ilvl w:val="2"/>
          <w:numId w:val="24"/>
        </w:numPr>
        <w:ind w:left="810"/>
        <w:contextualSpacing/>
        <w:outlineLvl w:val="0"/>
      </w:pPr>
      <w:r w:rsidRPr="00702083">
        <w:t xml:space="preserve">Early Christians were often persecuted (Acts 8 – Philip goes to Samaria) </w:t>
      </w:r>
    </w:p>
    <w:p w14:paraId="32075E69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 xml:space="preserve">How is Hospitality DIFFERENT from merely entertaining friends? </w:t>
      </w:r>
    </w:p>
    <w:p w14:paraId="5FBDBFE1" w14:textId="77777777" w:rsidR="00702083" w:rsidRPr="00702083" w:rsidRDefault="00702083" w:rsidP="00702083">
      <w:pPr>
        <w:numPr>
          <w:ilvl w:val="2"/>
          <w:numId w:val="24"/>
        </w:numPr>
        <w:ind w:left="810"/>
        <w:contextualSpacing/>
        <w:outlineLvl w:val="0"/>
      </w:pPr>
      <w:r w:rsidRPr="00702083">
        <w:t xml:space="preserve">Biblical Hospitality is ministry oriented (meeting needs). </w:t>
      </w:r>
    </w:p>
    <w:p w14:paraId="0D76FD7F" w14:textId="77777777" w:rsidR="00702083" w:rsidRPr="00702083" w:rsidRDefault="00702083" w:rsidP="00702083">
      <w:pPr>
        <w:numPr>
          <w:ilvl w:val="2"/>
          <w:numId w:val="24"/>
        </w:numPr>
        <w:ind w:left="810"/>
        <w:contextualSpacing/>
        <w:outlineLvl w:val="0"/>
      </w:pPr>
      <w:r w:rsidRPr="00702083">
        <w:t>Biblical Hospitality is others focused (not self-</w:t>
      </w:r>
      <w:proofErr w:type="gramStart"/>
      <w:r w:rsidRPr="00702083">
        <w:t>satisfaction )</w:t>
      </w:r>
      <w:proofErr w:type="gramEnd"/>
    </w:p>
    <w:p w14:paraId="28E7B40D" w14:textId="77777777" w:rsidR="00702083" w:rsidRPr="00702083" w:rsidRDefault="00702083" w:rsidP="00702083">
      <w:pPr>
        <w:numPr>
          <w:ilvl w:val="2"/>
          <w:numId w:val="24"/>
        </w:numPr>
        <w:ind w:left="810"/>
        <w:contextualSpacing/>
        <w:outlineLvl w:val="0"/>
      </w:pPr>
      <w:r w:rsidRPr="00702083">
        <w:t xml:space="preserve">Biblical Hospitality has a Kingdom objective (Glorifying God). </w:t>
      </w:r>
    </w:p>
    <w:p w14:paraId="5BF31211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 xml:space="preserve">Who are the people that we minister to? </w:t>
      </w:r>
    </w:p>
    <w:p w14:paraId="1708EA9F" w14:textId="77777777" w:rsidR="00702083" w:rsidRPr="00702083" w:rsidRDefault="00702083" w:rsidP="00702083">
      <w:pPr>
        <w:numPr>
          <w:ilvl w:val="2"/>
          <w:numId w:val="24"/>
        </w:numPr>
        <w:ind w:left="720"/>
        <w:contextualSpacing/>
        <w:outlineLvl w:val="0"/>
      </w:pPr>
      <w:r w:rsidRPr="00702083">
        <w:t xml:space="preserve">Vs 2 – see to it that you show hospitality to “strangers” </w:t>
      </w:r>
    </w:p>
    <w:p w14:paraId="4C1DA470" w14:textId="77777777" w:rsidR="00702083" w:rsidRPr="00702083" w:rsidRDefault="00702083" w:rsidP="00702083">
      <w:pPr>
        <w:numPr>
          <w:ilvl w:val="2"/>
          <w:numId w:val="24"/>
        </w:numPr>
        <w:ind w:left="720"/>
        <w:contextualSpacing/>
        <w:outlineLvl w:val="0"/>
      </w:pPr>
      <w:r w:rsidRPr="00702083">
        <w:t xml:space="preserve">Not just our friends or the people we know…but the people we don’t know. </w:t>
      </w:r>
    </w:p>
    <w:p w14:paraId="283A2BE3" w14:textId="77777777" w:rsidR="00702083" w:rsidRPr="00702083" w:rsidRDefault="00702083" w:rsidP="00702083">
      <w:pPr>
        <w:numPr>
          <w:ilvl w:val="2"/>
          <w:numId w:val="24"/>
        </w:numPr>
        <w:ind w:left="720"/>
        <w:contextualSpacing/>
        <w:outlineLvl w:val="0"/>
      </w:pPr>
      <w:r w:rsidRPr="00702083">
        <w:t xml:space="preserve">Maybe even the people we don’t know in the church. </w:t>
      </w:r>
    </w:p>
    <w:p w14:paraId="5AB27D14" w14:textId="77777777" w:rsidR="00702083" w:rsidRPr="00702083" w:rsidRDefault="00702083" w:rsidP="00702083">
      <w:pPr>
        <w:numPr>
          <w:ilvl w:val="1"/>
          <w:numId w:val="24"/>
        </w:numPr>
        <w:ind w:left="270"/>
        <w:contextualSpacing/>
        <w:outlineLvl w:val="0"/>
      </w:pPr>
      <w:r w:rsidRPr="00702083">
        <w:t xml:space="preserve">The point of hospitality </w:t>
      </w:r>
      <w:proofErr w:type="gramStart"/>
      <w:r w:rsidRPr="00702083">
        <w:t>is,</w:t>
      </w:r>
      <w:proofErr w:type="gramEnd"/>
      <w:r w:rsidRPr="00702083">
        <w:t xml:space="preserve"> you don’t always know who your helping! </w:t>
      </w:r>
    </w:p>
    <w:p w14:paraId="0C754B66" w14:textId="77777777" w:rsidR="00702083" w:rsidRPr="00702083" w:rsidRDefault="00702083" w:rsidP="00702083">
      <w:pPr>
        <w:numPr>
          <w:ilvl w:val="2"/>
          <w:numId w:val="24"/>
        </w:numPr>
        <w:ind w:left="720"/>
        <w:contextualSpacing/>
        <w:outlineLvl w:val="0"/>
      </w:pPr>
      <w:r w:rsidRPr="00702083">
        <w:t xml:space="preserve">Some have entertained angels unawares </w:t>
      </w:r>
    </w:p>
    <w:p w14:paraId="0ADA4773" w14:textId="77777777" w:rsidR="00702083" w:rsidRPr="00702083" w:rsidRDefault="00702083" w:rsidP="00702083">
      <w:pPr>
        <w:numPr>
          <w:ilvl w:val="2"/>
          <w:numId w:val="24"/>
        </w:numPr>
        <w:ind w:left="720"/>
        <w:contextualSpacing/>
        <w:outlineLvl w:val="0"/>
      </w:pPr>
      <w:r w:rsidRPr="00702083">
        <w:t>Abraham – Gen. 18</w:t>
      </w:r>
    </w:p>
    <w:p w14:paraId="72F3AD83" w14:textId="77777777" w:rsidR="00702083" w:rsidRPr="00702083" w:rsidRDefault="00702083" w:rsidP="00702083">
      <w:pPr>
        <w:numPr>
          <w:ilvl w:val="2"/>
          <w:numId w:val="24"/>
        </w:numPr>
        <w:ind w:left="720"/>
        <w:contextualSpacing/>
        <w:outlineLvl w:val="0"/>
      </w:pPr>
      <w:r w:rsidRPr="00702083">
        <w:t xml:space="preserve">Lot – Gen. 19 </w:t>
      </w:r>
    </w:p>
    <w:p w14:paraId="09547746" w14:textId="77777777" w:rsidR="00702083" w:rsidRPr="00702083" w:rsidRDefault="00702083" w:rsidP="00702083">
      <w:pPr>
        <w:numPr>
          <w:ilvl w:val="0"/>
          <w:numId w:val="24"/>
        </w:numPr>
        <w:contextualSpacing/>
        <w:outlineLvl w:val="0"/>
        <w:rPr>
          <w:b/>
          <w:bCs/>
        </w:rPr>
      </w:pPr>
      <w:r w:rsidRPr="00702083">
        <w:rPr>
          <w:b/>
          <w:bCs/>
        </w:rPr>
        <w:t>By Remembering the Persecuted (vs 3)</w:t>
      </w:r>
    </w:p>
    <w:p w14:paraId="08707580" w14:textId="77777777" w:rsidR="00702083" w:rsidRPr="00702083" w:rsidRDefault="00702083" w:rsidP="00702083">
      <w:pPr>
        <w:numPr>
          <w:ilvl w:val="1"/>
          <w:numId w:val="24"/>
        </w:numPr>
        <w:ind w:left="360"/>
        <w:contextualSpacing/>
        <w:outlineLvl w:val="0"/>
      </w:pPr>
      <w:r w:rsidRPr="00702083">
        <w:t>When need to remember them because we so easily forget them.</w:t>
      </w:r>
    </w:p>
    <w:p w14:paraId="5D586466" w14:textId="77777777" w:rsidR="00702083" w:rsidRPr="00702083" w:rsidRDefault="00702083" w:rsidP="00702083">
      <w:pPr>
        <w:numPr>
          <w:ilvl w:val="1"/>
          <w:numId w:val="24"/>
        </w:numPr>
        <w:ind w:left="360"/>
        <w:contextualSpacing/>
        <w:outlineLvl w:val="0"/>
      </w:pPr>
      <w:r w:rsidRPr="00702083">
        <w:t>The early Christians suffered greatly under persecution, but it was the Christians who came to their aid. Why??</w:t>
      </w:r>
    </w:p>
    <w:p w14:paraId="23108009" w14:textId="77777777" w:rsidR="00702083" w:rsidRPr="00702083" w:rsidRDefault="00702083" w:rsidP="00702083">
      <w:pPr>
        <w:numPr>
          <w:ilvl w:val="2"/>
          <w:numId w:val="24"/>
        </w:numPr>
        <w:ind w:left="630"/>
        <w:contextualSpacing/>
        <w:outlineLvl w:val="0"/>
      </w:pPr>
      <w:r w:rsidRPr="00702083">
        <w:rPr>
          <w:i/>
          <w:iCs/>
        </w:rPr>
        <w:t>“</w:t>
      </w:r>
      <w:proofErr w:type="gramStart"/>
      <w:r w:rsidRPr="00702083">
        <w:rPr>
          <w:i/>
          <w:iCs/>
        </w:rPr>
        <w:t>you</w:t>
      </w:r>
      <w:proofErr w:type="gramEnd"/>
      <w:r w:rsidRPr="00702083">
        <w:rPr>
          <w:i/>
          <w:iCs/>
        </w:rPr>
        <w:t xml:space="preserve"> also are in the body”</w:t>
      </w:r>
      <w:r w:rsidRPr="00702083">
        <w:t xml:space="preserve"> – meaning that we can associate with their suffering. We have a body that hurts too!</w:t>
      </w:r>
    </w:p>
    <w:p w14:paraId="4B0CB116" w14:textId="77777777" w:rsidR="00702083" w:rsidRPr="00702083" w:rsidRDefault="00702083" w:rsidP="00702083">
      <w:pPr>
        <w:numPr>
          <w:ilvl w:val="2"/>
          <w:numId w:val="24"/>
        </w:numPr>
        <w:ind w:left="630"/>
        <w:contextualSpacing/>
        <w:outlineLvl w:val="0"/>
      </w:pPr>
      <w:r w:rsidRPr="00702083">
        <w:t xml:space="preserve">Because we’re in the body of Christ – if one member hurts, we all hurt and rally to help each other. </w:t>
      </w:r>
    </w:p>
    <w:p w14:paraId="40F26E56" w14:textId="77777777" w:rsidR="00702083" w:rsidRPr="00702083" w:rsidRDefault="00702083" w:rsidP="00702083">
      <w:pPr>
        <w:numPr>
          <w:ilvl w:val="1"/>
          <w:numId w:val="24"/>
        </w:numPr>
        <w:ind w:left="360"/>
        <w:contextualSpacing/>
        <w:outlineLvl w:val="0"/>
      </w:pPr>
      <w:r w:rsidRPr="00702083">
        <w:t>How can we help? We may never go there in person, but we can pray for them and even support them financially through ministries like Voice of the Martyrs</w:t>
      </w:r>
      <w:bookmarkEnd w:id="1"/>
      <w:r w:rsidRPr="00702083">
        <w:t>!</w:t>
      </w:r>
    </w:p>
    <w:p w14:paraId="0D70E4C3" w14:textId="1B79322F" w:rsidR="00FA1AD3" w:rsidRPr="00BF031F" w:rsidRDefault="00FA1AD3" w:rsidP="00177884">
      <w:pPr>
        <w:ind w:left="-72"/>
        <w:contextualSpacing/>
        <w:outlineLvl w:val="0"/>
        <w:rPr>
          <w:b/>
          <w:bCs/>
          <w:color w:val="000000" w:themeColor="text1"/>
          <w:u w:val="thick" w:color="FF0000"/>
        </w:rPr>
      </w:pPr>
    </w:p>
    <w:sectPr w:rsidR="00FA1AD3" w:rsidRPr="00BF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A74C" w14:textId="77777777" w:rsidR="00CC1C46" w:rsidRDefault="00CC1C46" w:rsidP="00FA1AD3">
      <w:r>
        <w:separator/>
      </w:r>
    </w:p>
  </w:endnote>
  <w:endnote w:type="continuationSeparator" w:id="0">
    <w:p w14:paraId="3E79AA67" w14:textId="77777777" w:rsidR="00CC1C46" w:rsidRDefault="00CC1C46" w:rsidP="00F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046E" w14:textId="77777777" w:rsidR="00CC1C46" w:rsidRDefault="00CC1C46" w:rsidP="00FA1AD3">
      <w:r>
        <w:separator/>
      </w:r>
    </w:p>
  </w:footnote>
  <w:footnote w:type="continuationSeparator" w:id="0">
    <w:p w14:paraId="0A862ED1" w14:textId="77777777" w:rsidR="00CC1C46" w:rsidRDefault="00CC1C46" w:rsidP="00FA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691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728" w:hanging="360"/>
      </w:p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9257BF3"/>
    <w:multiLevelType w:val="hybridMultilevel"/>
    <w:tmpl w:val="1226A76C"/>
    <w:lvl w:ilvl="0" w:tplc="6D48E9E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0E19134A"/>
    <w:multiLevelType w:val="hybridMultilevel"/>
    <w:tmpl w:val="4AA4FFE2"/>
    <w:lvl w:ilvl="0" w:tplc="FFFFFFFF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1ECC284F"/>
    <w:multiLevelType w:val="hybridMultilevel"/>
    <w:tmpl w:val="17C07DE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205357B9"/>
    <w:multiLevelType w:val="hybridMultilevel"/>
    <w:tmpl w:val="E87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6641"/>
    <w:multiLevelType w:val="hybridMultilevel"/>
    <w:tmpl w:val="E4005A5C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04090015">
      <w:start w:val="1"/>
      <w:numFmt w:val="upperLetter"/>
      <w:lvlText w:val="%2."/>
      <w:lvlJc w:val="left"/>
      <w:pPr>
        <w:ind w:left="1008" w:hanging="360"/>
      </w:pPr>
    </w:lvl>
    <w:lvl w:ilvl="2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 w15:restartNumberingAfterBreak="0">
    <w:nsid w:val="22C403B3"/>
    <w:multiLevelType w:val="hybridMultilevel"/>
    <w:tmpl w:val="4BAE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7CC1"/>
    <w:multiLevelType w:val="hybridMultilevel"/>
    <w:tmpl w:val="775E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BDA"/>
    <w:multiLevelType w:val="hybridMultilevel"/>
    <w:tmpl w:val="C030A1E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27907348"/>
    <w:multiLevelType w:val="hybridMultilevel"/>
    <w:tmpl w:val="A56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0E5"/>
    <w:multiLevelType w:val="hybridMultilevel"/>
    <w:tmpl w:val="CD6E6A10"/>
    <w:lvl w:ilvl="0" w:tplc="B452364E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1" w15:restartNumberingAfterBreak="0">
    <w:nsid w:val="2AA77A07"/>
    <w:multiLevelType w:val="hybridMultilevel"/>
    <w:tmpl w:val="5B96F79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369A7EC6"/>
    <w:multiLevelType w:val="hybridMultilevel"/>
    <w:tmpl w:val="83B0969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4A7B0761"/>
    <w:multiLevelType w:val="hybridMultilevel"/>
    <w:tmpl w:val="9C3C4B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5502712B"/>
    <w:multiLevelType w:val="hybridMultilevel"/>
    <w:tmpl w:val="6F8A7FC4"/>
    <w:lvl w:ilvl="0" w:tplc="DC2ADD54">
      <w:start w:val="1"/>
      <w:numFmt w:val="upperRoman"/>
      <w:lvlText w:val="%1."/>
      <w:lvlJc w:val="left"/>
      <w:pPr>
        <w:ind w:left="288" w:hanging="720"/>
      </w:pPr>
      <w:rPr>
        <w:rFonts w:hint="default"/>
        <w:i w:val="0"/>
      </w:rPr>
    </w:lvl>
    <w:lvl w:ilvl="1" w:tplc="D76AC0E0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FA809282">
      <w:start w:val="1"/>
      <w:numFmt w:val="lowerRoman"/>
      <w:lvlText w:val="%3."/>
      <w:lvlJc w:val="right"/>
      <w:pPr>
        <w:ind w:left="1368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5" w15:restartNumberingAfterBreak="0">
    <w:nsid w:val="55D64AB6"/>
    <w:multiLevelType w:val="hybridMultilevel"/>
    <w:tmpl w:val="C65C329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 w15:restartNumberingAfterBreak="0">
    <w:nsid w:val="599034FA"/>
    <w:multiLevelType w:val="hybridMultilevel"/>
    <w:tmpl w:val="00F88704"/>
    <w:lvl w:ilvl="0" w:tplc="9AA89BE0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85B4E806">
      <w:start w:val="1"/>
      <w:numFmt w:val="lowerRoman"/>
      <w:lvlText w:val="%3."/>
      <w:lvlJc w:val="right"/>
      <w:pPr>
        <w:ind w:left="63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7" w15:restartNumberingAfterBreak="0">
    <w:nsid w:val="5ABF07F8"/>
    <w:multiLevelType w:val="hybridMultilevel"/>
    <w:tmpl w:val="DF2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35031"/>
    <w:multiLevelType w:val="hybridMultilevel"/>
    <w:tmpl w:val="E1807992"/>
    <w:lvl w:ilvl="0" w:tplc="9CE46068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 w15:restartNumberingAfterBreak="0">
    <w:nsid w:val="614F5154"/>
    <w:multiLevelType w:val="hybridMultilevel"/>
    <w:tmpl w:val="8D7677B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649F63F7"/>
    <w:multiLevelType w:val="hybridMultilevel"/>
    <w:tmpl w:val="87D8DA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4E208F5"/>
    <w:multiLevelType w:val="hybridMultilevel"/>
    <w:tmpl w:val="A40E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EF08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142D"/>
    <w:multiLevelType w:val="hybridMultilevel"/>
    <w:tmpl w:val="979CE8E0"/>
    <w:lvl w:ilvl="0" w:tplc="B1080AF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3" w15:restartNumberingAfterBreak="0">
    <w:nsid w:val="6EFC08CF"/>
    <w:multiLevelType w:val="hybridMultilevel"/>
    <w:tmpl w:val="8E6AFDD8"/>
    <w:lvl w:ilvl="0" w:tplc="EB2EF08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276832951">
    <w:abstractNumId w:val="9"/>
  </w:num>
  <w:num w:numId="2" w16cid:durableId="1133519465">
    <w:abstractNumId w:val="2"/>
  </w:num>
  <w:num w:numId="3" w16cid:durableId="1921408346">
    <w:abstractNumId w:val="7"/>
  </w:num>
  <w:num w:numId="4" w16cid:durableId="254559220">
    <w:abstractNumId w:val="8"/>
  </w:num>
  <w:num w:numId="5" w16cid:durableId="1816608648">
    <w:abstractNumId w:val="23"/>
  </w:num>
  <w:num w:numId="6" w16cid:durableId="810251466">
    <w:abstractNumId w:val="20"/>
  </w:num>
  <w:num w:numId="7" w16cid:durableId="1945771433">
    <w:abstractNumId w:val="14"/>
  </w:num>
  <w:num w:numId="8" w16cid:durableId="540023034">
    <w:abstractNumId w:val="4"/>
  </w:num>
  <w:num w:numId="9" w16cid:durableId="1703674039">
    <w:abstractNumId w:val="10"/>
  </w:num>
  <w:num w:numId="10" w16cid:durableId="422608839">
    <w:abstractNumId w:val="22"/>
  </w:num>
  <w:num w:numId="11" w16cid:durableId="1918859166">
    <w:abstractNumId w:val="0"/>
  </w:num>
  <w:num w:numId="12" w16cid:durableId="1260065678">
    <w:abstractNumId w:val="5"/>
  </w:num>
  <w:num w:numId="13" w16cid:durableId="1288007121">
    <w:abstractNumId w:val="3"/>
  </w:num>
  <w:num w:numId="14" w16cid:durableId="897932073">
    <w:abstractNumId w:val="21"/>
  </w:num>
  <w:num w:numId="15" w16cid:durableId="1819035839">
    <w:abstractNumId w:val="19"/>
  </w:num>
  <w:num w:numId="16" w16cid:durableId="1748265463">
    <w:abstractNumId w:val="17"/>
  </w:num>
  <w:num w:numId="17" w16cid:durableId="2028096958">
    <w:abstractNumId w:val="11"/>
  </w:num>
  <w:num w:numId="18" w16cid:durableId="1076171439">
    <w:abstractNumId w:val="12"/>
  </w:num>
  <w:num w:numId="19" w16cid:durableId="1723863744">
    <w:abstractNumId w:val="1"/>
  </w:num>
  <w:num w:numId="20" w16cid:durableId="721563424">
    <w:abstractNumId w:val="6"/>
  </w:num>
  <w:num w:numId="21" w16cid:durableId="681977743">
    <w:abstractNumId w:val="16"/>
  </w:num>
  <w:num w:numId="22" w16cid:durableId="1364936844">
    <w:abstractNumId w:val="13"/>
  </w:num>
  <w:num w:numId="23" w16cid:durableId="822159285">
    <w:abstractNumId w:val="15"/>
  </w:num>
  <w:num w:numId="24" w16cid:durableId="83117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80"/>
    <w:rsid w:val="00096E59"/>
    <w:rsid w:val="00167874"/>
    <w:rsid w:val="00177884"/>
    <w:rsid w:val="003F1ED9"/>
    <w:rsid w:val="00472556"/>
    <w:rsid w:val="004A5B59"/>
    <w:rsid w:val="00702083"/>
    <w:rsid w:val="00770A63"/>
    <w:rsid w:val="0088485C"/>
    <w:rsid w:val="008D3241"/>
    <w:rsid w:val="00A026FB"/>
    <w:rsid w:val="00AA2062"/>
    <w:rsid w:val="00AB62D5"/>
    <w:rsid w:val="00B532F3"/>
    <w:rsid w:val="00BF031F"/>
    <w:rsid w:val="00C23D41"/>
    <w:rsid w:val="00CC1C46"/>
    <w:rsid w:val="00D04196"/>
    <w:rsid w:val="00E33680"/>
    <w:rsid w:val="00EA4426"/>
    <w:rsid w:val="00EA5B15"/>
    <w:rsid w:val="00F9561E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8543"/>
  <w15:chartTrackingRefBased/>
  <w15:docId w15:val="{ACB22491-E12D-4F39-B998-A22DD1A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1A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A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1A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275B-91B0-44EF-935D-1DBD130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HIGGINS</dc:creator>
  <cp:keywords/>
  <dc:description/>
  <cp:lastModifiedBy>JAMES HIGGINS</cp:lastModifiedBy>
  <cp:revision>2</cp:revision>
  <cp:lastPrinted>2022-03-13T13:47:00Z</cp:lastPrinted>
  <dcterms:created xsi:type="dcterms:W3CDTF">2022-05-10T19:52:00Z</dcterms:created>
  <dcterms:modified xsi:type="dcterms:W3CDTF">2022-05-10T19:52:00Z</dcterms:modified>
</cp:coreProperties>
</file>